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jc w:val="center"/>
        <w:rPr>
          <w:rFonts w:hint="default" w:ascii="Arial" w:hAnsi="Arial" w:cs="Arial"/>
          <w:b/>
          <w:bCs/>
          <w:color w:val="0000FF"/>
          <w:sz w:val="36"/>
          <w:szCs w:val="36"/>
          <w:lang w:val="en-US" w:eastAsia="zh-CN"/>
        </w:rPr>
      </w:pPr>
      <w:r>
        <w:rPr>
          <w:rFonts w:hint="default" w:ascii="Arial" w:hAnsi="Arial" w:cs="Arial"/>
          <w:b/>
          <w:bCs/>
          <w:color w:val="0000FF"/>
          <w:sz w:val="36"/>
          <w:szCs w:val="36"/>
        </w:rPr>
        <w:t>International Renewable Energy Equipment Recycling Association</w:t>
      </w:r>
      <w:r>
        <w:rPr>
          <w:rFonts w:hint="default" w:ascii="Arial" w:hAnsi="Arial" w:cs="Arial"/>
          <w:b/>
          <w:bCs/>
          <w:color w:val="0000FF"/>
          <w:sz w:val="36"/>
          <w:szCs w:val="36"/>
          <w:lang w:val="en-US" w:eastAsia="zh-CN"/>
        </w:rPr>
        <w:t xml:space="preserve"> Membership Application</w:t>
      </w:r>
    </w:p>
    <w:p/>
    <w:p/>
    <w:tbl>
      <w:tblPr>
        <w:tblW w:w="839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68"/>
        <w:gridCol w:w="1795"/>
        <w:gridCol w:w="2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Company information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Company /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32323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Organisation</w:t>
            </w:r>
          </w:p>
        </w:tc>
        <w:tc>
          <w:tcPr>
            <w:tcW w:w="6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Address</w:t>
            </w:r>
          </w:p>
        </w:tc>
        <w:tc>
          <w:tcPr>
            <w:tcW w:w="6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City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Country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Website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Postal Code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Main Contact Person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Full Name 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Title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Email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Phone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A2B2E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A2B2E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Company/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A2B2E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A2B2E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Organisation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A2B2E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A2B2E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Introduction</w:t>
            </w:r>
          </w:p>
        </w:tc>
        <w:tc>
          <w:tcPr>
            <w:tcW w:w="6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793875" cy="664210"/>
          <wp:effectExtent l="0" t="0" r="6350" b="2540"/>
          <wp:docPr id="1" name="图片 1" descr="IREERA无底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REERA无底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3875" cy="6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NDlmODQ3NzE4YzNkMzIyNjZiOTk0Y2YyYWU5MzQifQ=="/>
  </w:docVars>
  <w:rsids>
    <w:rsidRoot w:val="00000000"/>
    <w:rsid w:val="06127C3D"/>
    <w:rsid w:val="089C62B5"/>
    <w:rsid w:val="0BA650B0"/>
    <w:rsid w:val="14551D69"/>
    <w:rsid w:val="16E42F30"/>
    <w:rsid w:val="1C5B5A42"/>
    <w:rsid w:val="253908EB"/>
    <w:rsid w:val="27003DB6"/>
    <w:rsid w:val="32001C0E"/>
    <w:rsid w:val="32954322"/>
    <w:rsid w:val="339E0BDF"/>
    <w:rsid w:val="4541257C"/>
    <w:rsid w:val="46B8390E"/>
    <w:rsid w:val="4F672375"/>
    <w:rsid w:val="5ECF3E31"/>
    <w:rsid w:val="5F54666D"/>
    <w:rsid w:val="637B1AF3"/>
    <w:rsid w:val="6BB65DBE"/>
    <w:rsid w:val="72023B0B"/>
    <w:rsid w:val="72CC236B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uiPriority w:val="0"/>
    <w:rPr>
      <w:rFonts w:hint="default" w:ascii="Arial" w:hAnsi="Arial" w:cs="Arial"/>
      <w:b/>
      <w:bCs/>
      <w:color w:val="323232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2024-07-04T08:22:25Z</dcterms:created>
  <dc:creator>10338</dc:creator>
  <cp:lastModifiedBy>慧慧</cp:lastModifiedBy>
  <dcterms:modified xsi:type="dcterms:W3CDTF">2024-07-04T08:55:41Z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7C87B1D152BC49A88AF1FEA08BC07C08_12</vt:lpwstr>
  </property>
</Properties>
</file>